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346E06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346E06" w:rsidRDefault="00346E06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(Esther) 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2F6FDC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275CD0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346E06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  <w:bookmarkStart w:id="0" w:name="_GoBack"/>
            <w:bookmarkEnd w:id="0"/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346E06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346E06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346E06" w:rsidRDefault="00346E06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B00764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DE128B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E021E0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346E06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E53CD7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775E91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 / VALORES</w:t>
            </w:r>
          </w:p>
          <w:p w:rsidR="00830A7F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5E91"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F45061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346E0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346E06" w:rsidRDefault="00346E0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E53CD7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346E06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346E06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775E91" w:rsidRDefault="00775E91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830A7F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775E91" w:rsidRDefault="00346E0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31372" w:rsidRDefault="00775E91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  <w:r w:rsidR="00346E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EB1BD2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(Esther)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346E06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2F6FDC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(Esther)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684B87" w:rsidRDefault="00346E0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775E91" w:rsidRDefault="00775E91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346E0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346E06" w:rsidRDefault="00346E0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Caballero)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346E0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(Esther)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346E06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775E91" w:rsidRDefault="00775E91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346E06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775E91" w:rsidRDefault="00775E91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E021E0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Curso:</w:t>
      </w:r>
      <w:r w:rsidR="00346E06">
        <w:rPr>
          <w:rFonts w:ascii="Arial" w:hAnsi="Arial" w:cs="Arial"/>
        </w:rPr>
        <w:t xml:space="preserve"> 5ºB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346E06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JUAN RUIZ RAMÍREZ </w:t>
            </w:r>
            <w:r w:rsidR="00E021E0">
              <w:rPr>
                <w:rFonts w:ascii="Arial" w:hAnsi="Arial" w:cs="Arial"/>
              </w:rPr>
              <w:t xml:space="preserve"> </w:t>
            </w:r>
            <w:r w:rsidR="002F6FDC">
              <w:rPr>
                <w:rFonts w:ascii="Arial" w:hAnsi="Arial" w:cs="Arial"/>
              </w:rPr>
              <w:t xml:space="preserve">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775E91" w:rsidRDefault="00775E91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775E91" w:rsidRP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 xml:space="preserve">EQUIPO DOCENTE: </w:t>
      </w:r>
    </w:p>
    <w:p w:rsidR="00775E91" w:rsidRP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>-</w:t>
      </w:r>
      <w:r w:rsidRPr="00775E91">
        <w:rPr>
          <w:rFonts w:ascii="Arial" w:hAnsi="Arial" w:cs="Arial"/>
          <w:sz w:val="18"/>
          <w:lang w:val="es-ES_tradnl"/>
        </w:rPr>
        <w:tab/>
        <w:t xml:space="preserve">JORGE RUIZ RAMÍREZ: </w:t>
      </w:r>
      <w:hyperlink r:id="rId8" w:history="1">
        <w:r w:rsidRPr="00F97D85">
          <w:rPr>
            <w:rStyle w:val="Hipervnculo"/>
            <w:rFonts w:ascii="Arial" w:hAnsi="Arial" w:cs="Arial"/>
            <w:sz w:val="18"/>
            <w:lang w:val="es-ES_tradnl"/>
          </w:rPr>
          <w:t>jorgeruiz@colegiobeatrizdesilva.com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775E91">
        <w:rPr>
          <w:rFonts w:ascii="Arial" w:hAnsi="Arial" w:cs="Arial"/>
          <w:sz w:val="18"/>
          <w:lang w:val="es-ES_tradnl"/>
        </w:rPr>
        <w:t xml:space="preserve">   </w:t>
      </w:r>
    </w:p>
    <w:p w:rsid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775E91" w:rsidRPr="00775E91" w:rsidRDefault="00775E91" w:rsidP="00775E91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 xml:space="preserve">Mª CARMEN CABALLERO MARTÍN: </w:t>
      </w:r>
      <w:hyperlink r:id="rId9" w:history="1">
        <w:r w:rsidRPr="00F97D85">
          <w:rPr>
            <w:rStyle w:val="Hipervnculo"/>
            <w:rFonts w:ascii="Arial" w:hAnsi="Arial" w:cs="Arial"/>
            <w:sz w:val="18"/>
            <w:lang w:val="es-ES_tradnl"/>
          </w:rPr>
          <w:t>mcarmencaballero@colegiobeatrizdesilva.com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775E91">
        <w:rPr>
          <w:rFonts w:ascii="Arial" w:hAnsi="Arial" w:cs="Arial"/>
          <w:sz w:val="18"/>
          <w:lang w:val="es-ES_tradnl"/>
        </w:rPr>
        <w:t xml:space="preserve"> </w:t>
      </w:r>
    </w:p>
    <w:p w:rsidR="00775E91" w:rsidRP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775E91" w:rsidRPr="00775E91" w:rsidRDefault="00775E91" w:rsidP="00775E91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>-</w:t>
      </w:r>
      <w:r w:rsidRPr="00775E91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ESTHER DÍAZ MASNA</w:t>
      </w:r>
      <w:r w:rsidRPr="00775E91">
        <w:rPr>
          <w:rFonts w:ascii="Arial" w:hAnsi="Arial" w:cs="Arial"/>
          <w:sz w:val="18"/>
          <w:lang w:val="es-ES_tradnl"/>
        </w:rPr>
        <w:t xml:space="preserve">: </w:t>
      </w:r>
      <w:hyperlink r:id="rId10" w:history="1">
        <w:r w:rsidRPr="00F97D85">
          <w:rPr>
            <w:rStyle w:val="Hipervnculo"/>
            <w:rFonts w:ascii="Arial" w:hAnsi="Arial" w:cs="Arial"/>
            <w:sz w:val="18"/>
            <w:lang w:val="es-ES_tradnl"/>
          </w:rPr>
          <w:t>estherdiaz@colegiobeatrizdesilva.com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775E91" w:rsidRPr="00775E91" w:rsidRDefault="00775E91" w:rsidP="00775E91">
      <w:pPr>
        <w:pStyle w:val="Encabezado"/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ab/>
      </w:r>
    </w:p>
    <w:p w:rsidR="00775E91" w:rsidRDefault="00775E91" w:rsidP="00775E91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775E91">
        <w:rPr>
          <w:rFonts w:ascii="Arial" w:hAnsi="Arial" w:cs="Arial"/>
          <w:sz w:val="18"/>
          <w:lang w:val="es-ES_tradnl"/>
        </w:rPr>
        <w:t>-</w:t>
      </w:r>
      <w:r w:rsidRPr="00775E91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1" w:history="1">
        <w:r w:rsidRPr="00F97D85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sectPr w:rsidR="00775E91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BE" w:rsidRDefault="008A0DBE" w:rsidP="00830A7F">
      <w:r>
        <w:separator/>
      </w:r>
    </w:p>
  </w:endnote>
  <w:endnote w:type="continuationSeparator" w:id="0">
    <w:p w:rsidR="008A0DBE" w:rsidRDefault="008A0DBE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BE" w:rsidRDefault="008A0DBE" w:rsidP="00830A7F">
      <w:r>
        <w:separator/>
      </w:r>
    </w:p>
  </w:footnote>
  <w:footnote w:type="continuationSeparator" w:id="0">
    <w:p w:rsidR="008A0DBE" w:rsidRDefault="008A0DBE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756E6"/>
    <w:multiLevelType w:val="hybridMultilevel"/>
    <w:tmpl w:val="63AC4D28"/>
    <w:lvl w:ilvl="0" w:tplc="9F9224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8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7"/>
  </w:num>
  <w:num w:numId="16">
    <w:abstractNumId w:val="33"/>
  </w:num>
  <w:num w:numId="17">
    <w:abstractNumId w:val="32"/>
  </w:num>
  <w:num w:numId="18">
    <w:abstractNumId w:val="20"/>
  </w:num>
  <w:num w:numId="19">
    <w:abstractNumId w:val="35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6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77122"/>
    <w:rsid w:val="000D6D18"/>
    <w:rsid w:val="001E6458"/>
    <w:rsid w:val="00225C2A"/>
    <w:rsid w:val="0023296E"/>
    <w:rsid w:val="00275CD0"/>
    <w:rsid w:val="002F6FDC"/>
    <w:rsid w:val="003346CA"/>
    <w:rsid w:val="00346E06"/>
    <w:rsid w:val="003652BB"/>
    <w:rsid w:val="00390325"/>
    <w:rsid w:val="00393B6C"/>
    <w:rsid w:val="003C64A4"/>
    <w:rsid w:val="004049C7"/>
    <w:rsid w:val="004410DD"/>
    <w:rsid w:val="00491CE2"/>
    <w:rsid w:val="0059729B"/>
    <w:rsid w:val="005F2348"/>
    <w:rsid w:val="006131FA"/>
    <w:rsid w:val="00684B87"/>
    <w:rsid w:val="006A08CD"/>
    <w:rsid w:val="00775E91"/>
    <w:rsid w:val="00792662"/>
    <w:rsid w:val="007F033F"/>
    <w:rsid w:val="00830A7F"/>
    <w:rsid w:val="00856F13"/>
    <w:rsid w:val="008A0DBE"/>
    <w:rsid w:val="008F3081"/>
    <w:rsid w:val="009E7CCF"/>
    <w:rsid w:val="00A7675D"/>
    <w:rsid w:val="00A9417E"/>
    <w:rsid w:val="00AD59F9"/>
    <w:rsid w:val="00B00764"/>
    <w:rsid w:val="00BD54C1"/>
    <w:rsid w:val="00C20FC5"/>
    <w:rsid w:val="00CA52AB"/>
    <w:rsid w:val="00CA6638"/>
    <w:rsid w:val="00CB6C1E"/>
    <w:rsid w:val="00CE2E7D"/>
    <w:rsid w:val="00CF7B03"/>
    <w:rsid w:val="00D37CB5"/>
    <w:rsid w:val="00DE128B"/>
    <w:rsid w:val="00DE5584"/>
    <w:rsid w:val="00E021E0"/>
    <w:rsid w:val="00E53CD7"/>
    <w:rsid w:val="00EB1BD2"/>
    <w:rsid w:val="00F31372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7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75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ruiz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herdia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rmencaballero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3</cp:revision>
  <cp:lastPrinted>2021-09-07T10:29:00Z</cp:lastPrinted>
  <dcterms:created xsi:type="dcterms:W3CDTF">2021-09-21T11:34:00Z</dcterms:created>
  <dcterms:modified xsi:type="dcterms:W3CDTF">2022-03-25T10:12:00Z</dcterms:modified>
</cp:coreProperties>
</file>